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2B" w:rsidRDefault="00316AC0">
      <w:pPr>
        <w:snapToGrid w:val="0"/>
        <w:spacing w:line="300" w:lineRule="auto"/>
        <w:jc w:val="center"/>
        <w:rPr>
          <w:rFonts w:ascii="Arial" w:hAnsi="Arial" w:cs="Arial"/>
          <w:kern w:val="0"/>
          <w:sz w:val="24"/>
        </w:rPr>
      </w:pPr>
      <w:r>
        <w:rPr>
          <w:rFonts w:ascii="Arial" w:hAnsi="Arial" w:cs="Arial" w:hint="eastAsia"/>
          <w:kern w:val="0"/>
          <w:sz w:val="24"/>
        </w:rPr>
        <w:t>浙江省成套招标代理有限公司关于</w:t>
      </w:r>
      <w:r w:rsidR="001841EF">
        <w:rPr>
          <w:rFonts w:ascii="Arial" w:hAnsi="Arial" w:cs="Arial" w:hint="eastAsia"/>
          <w:kern w:val="0"/>
          <w:sz w:val="24"/>
        </w:rPr>
        <w:t>浙江省有色金属地质</w:t>
      </w:r>
      <w:proofErr w:type="gramStart"/>
      <w:r w:rsidR="001841EF">
        <w:rPr>
          <w:rFonts w:ascii="Arial" w:hAnsi="Arial" w:cs="Arial" w:hint="eastAsia"/>
          <w:kern w:val="0"/>
          <w:sz w:val="24"/>
        </w:rPr>
        <w:t>勘查局</w:t>
      </w:r>
      <w:proofErr w:type="gramEnd"/>
      <w:r w:rsidR="001841EF">
        <w:rPr>
          <w:rFonts w:ascii="Arial" w:hAnsi="Arial" w:cs="Arial" w:hint="eastAsia"/>
          <w:kern w:val="0"/>
          <w:sz w:val="24"/>
        </w:rPr>
        <w:t>2018</w:t>
      </w:r>
      <w:r w:rsidR="001841EF">
        <w:rPr>
          <w:rFonts w:ascii="Arial" w:hAnsi="Arial" w:cs="Arial" w:hint="eastAsia"/>
          <w:kern w:val="0"/>
          <w:sz w:val="24"/>
        </w:rPr>
        <w:t>年度公款竞争性存放项目</w:t>
      </w:r>
      <w:r>
        <w:rPr>
          <w:rFonts w:ascii="Arial" w:hAnsi="Arial" w:cs="Arial" w:hint="eastAsia"/>
          <w:kern w:val="0"/>
          <w:sz w:val="24"/>
        </w:rPr>
        <w:t>的</w:t>
      </w:r>
      <w:r>
        <w:rPr>
          <w:rFonts w:ascii="Arial" w:hAnsi="Arial" w:cs="Arial"/>
          <w:kern w:val="0"/>
          <w:sz w:val="24"/>
        </w:rPr>
        <w:t>更正公告</w:t>
      </w:r>
    </w:p>
    <w:p w:rsidR="00ED382B" w:rsidRPr="007D62B8" w:rsidRDefault="00ED382B">
      <w:pPr>
        <w:snapToGrid w:val="0"/>
        <w:spacing w:line="300" w:lineRule="auto"/>
        <w:jc w:val="center"/>
        <w:rPr>
          <w:rFonts w:ascii="Arial" w:hAnsi="Arial" w:cs="Arial"/>
          <w:kern w:val="0"/>
          <w:szCs w:val="21"/>
        </w:rPr>
      </w:pPr>
    </w:p>
    <w:p w:rsidR="00ED382B" w:rsidRPr="007D62B8" w:rsidRDefault="00316AC0" w:rsidP="007D62B8">
      <w:pPr>
        <w:snapToGrid w:val="0"/>
        <w:spacing w:line="300" w:lineRule="auto"/>
        <w:ind w:firstLineChars="200" w:firstLine="383"/>
        <w:rPr>
          <w:rFonts w:ascii="Arial" w:eastAsia="宋体" w:hAnsi="Arial" w:cs="Arial"/>
          <w:kern w:val="0"/>
          <w:szCs w:val="21"/>
        </w:rPr>
      </w:pPr>
      <w:r w:rsidRPr="007D62B8">
        <w:rPr>
          <w:rFonts w:ascii="Arial" w:eastAsia="宋体" w:hAnsi="Arial" w:cs="Arial" w:hint="eastAsia"/>
          <w:kern w:val="0"/>
          <w:szCs w:val="21"/>
        </w:rPr>
        <w:t>一、</w:t>
      </w:r>
      <w:r w:rsidRPr="007D62B8">
        <w:rPr>
          <w:rFonts w:ascii="Arial" w:eastAsia="宋体" w:hAnsi="Arial" w:cs="Arial"/>
          <w:kern w:val="0"/>
          <w:szCs w:val="21"/>
        </w:rPr>
        <w:t>招标人名称</w:t>
      </w:r>
    </w:p>
    <w:p w:rsidR="00ED382B" w:rsidRPr="007D62B8" w:rsidRDefault="001841EF" w:rsidP="007D62B8">
      <w:pPr>
        <w:snapToGrid w:val="0"/>
        <w:spacing w:line="300" w:lineRule="auto"/>
        <w:ind w:firstLineChars="200" w:firstLine="383"/>
        <w:rPr>
          <w:rFonts w:ascii="Arial" w:eastAsia="宋体" w:hAnsi="Arial" w:cs="Arial"/>
          <w:kern w:val="0"/>
          <w:szCs w:val="21"/>
        </w:rPr>
      </w:pPr>
      <w:r>
        <w:rPr>
          <w:rFonts w:ascii="Arial" w:eastAsia="宋体" w:hAnsi="Arial" w:cs="Arial" w:hint="eastAsia"/>
          <w:kern w:val="0"/>
          <w:szCs w:val="21"/>
        </w:rPr>
        <w:t>浙江省有色金属地质勘查局</w:t>
      </w:r>
    </w:p>
    <w:p w:rsidR="00ED382B" w:rsidRPr="007D62B8" w:rsidRDefault="00316AC0" w:rsidP="007D62B8">
      <w:pPr>
        <w:snapToGrid w:val="0"/>
        <w:spacing w:line="300" w:lineRule="auto"/>
        <w:ind w:firstLineChars="200" w:firstLine="383"/>
        <w:rPr>
          <w:rFonts w:ascii="Arial" w:eastAsia="宋体" w:hAnsi="Arial" w:cs="Arial"/>
          <w:kern w:val="0"/>
          <w:szCs w:val="21"/>
        </w:rPr>
      </w:pPr>
      <w:r w:rsidRPr="007D62B8">
        <w:rPr>
          <w:rFonts w:ascii="Arial" w:eastAsia="宋体" w:hAnsi="Arial" w:cs="Arial" w:hint="eastAsia"/>
          <w:kern w:val="0"/>
          <w:szCs w:val="21"/>
        </w:rPr>
        <w:t>二、</w:t>
      </w:r>
      <w:r w:rsidRPr="007D62B8">
        <w:rPr>
          <w:rFonts w:ascii="Arial" w:eastAsia="宋体" w:hAnsi="Arial" w:cs="Arial"/>
          <w:kern w:val="0"/>
          <w:szCs w:val="21"/>
        </w:rPr>
        <w:t>招标项目名称</w:t>
      </w:r>
    </w:p>
    <w:p w:rsidR="00ED382B" w:rsidRPr="007D62B8" w:rsidRDefault="001841EF" w:rsidP="007D62B8">
      <w:pPr>
        <w:snapToGrid w:val="0"/>
        <w:spacing w:line="300" w:lineRule="auto"/>
        <w:ind w:firstLineChars="200" w:firstLine="383"/>
        <w:rPr>
          <w:rFonts w:ascii="Arial" w:eastAsia="宋体" w:hAnsi="Arial" w:cs="Arial"/>
          <w:kern w:val="0"/>
          <w:szCs w:val="21"/>
        </w:rPr>
      </w:pPr>
      <w:r>
        <w:rPr>
          <w:rFonts w:ascii="Arial" w:eastAsia="宋体" w:hAnsi="Arial" w:cs="Arial" w:hint="eastAsia"/>
          <w:kern w:val="0"/>
          <w:szCs w:val="21"/>
        </w:rPr>
        <w:t>浙江省有色金属地质</w:t>
      </w:r>
      <w:proofErr w:type="gramStart"/>
      <w:r>
        <w:rPr>
          <w:rFonts w:ascii="Arial" w:eastAsia="宋体" w:hAnsi="Arial" w:cs="Arial" w:hint="eastAsia"/>
          <w:kern w:val="0"/>
          <w:szCs w:val="21"/>
        </w:rPr>
        <w:t>勘查局</w:t>
      </w:r>
      <w:proofErr w:type="gramEnd"/>
      <w:r>
        <w:rPr>
          <w:rFonts w:ascii="Arial" w:eastAsia="宋体" w:hAnsi="Arial" w:cs="Arial" w:hint="eastAsia"/>
          <w:kern w:val="0"/>
          <w:szCs w:val="21"/>
        </w:rPr>
        <w:t>2018</w:t>
      </w:r>
      <w:r>
        <w:rPr>
          <w:rFonts w:ascii="Arial" w:eastAsia="宋体" w:hAnsi="Arial" w:cs="Arial" w:hint="eastAsia"/>
          <w:kern w:val="0"/>
          <w:szCs w:val="21"/>
        </w:rPr>
        <w:t>年度公款竞争性存放项目</w:t>
      </w:r>
    </w:p>
    <w:p w:rsidR="00ED382B" w:rsidRPr="007D62B8" w:rsidRDefault="00316AC0" w:rsidP="007D62B8">
      <w:pPr>
        <w:snapToGrid w:val="0"/>
        <w:spacing w:line="300" w:lineRule="auto"/>
        <w:ind w:firstLineChars="200" w:firstLine="383"/>
        <w:rPr>
          <w:rFonts w:ascii="Arial" w:eastAsia="宋体" w:hAnsi="Arial" w:cs="Arial"/>
          <w:kern w:val="0"/>
          <w:szCs w:val="21"/>
        </w:rPr>
      </w:pPr>
      <w:r w:rsidRPr="007D62B8">
        <w:rPr>
          <w:rFonts w:ascii="Arial" w:eastAsia="宋体" w:hAnsi="Arial" w:cs="Arial" w:hint="eastAsia"/>
          <w:kern w:val="0"/>
          <w:szCs w:val="21"/>
        </w:rPr>
        <w:t>三、</w:t>
      </w:r>
      <w:r w:rsidR="007D62B8" w:rsidRPr="007D62B8">
        <w:rPr>
          <w:rFonts w:ascii="Arial" w:eastAsia="宋体" w:hAnsi="Arial" w:cs="Arial" w:hint="eastAsia"/>
          <w:kern w:val="0"/>
          <w:szCs w:val="21"/>
        </w:rPr>
        <w:t>招标</w:t>
      </w:r>
      <w:r w:rsidRPr="007D62B8">
        <w:rPr>
          <w:rFonts w:ascii="Arial" w:eastAsia="宋体" w:hAnsi="Arial" w:cs="Arial" w:hint="eastAsia"/>
          <w:kern w:val="0"/>
          <w:szCs w:val="21"/>
        </w:rPr>
        <w:t>编号</w:t>
      </w:r>
    </w:p>
    <w:p w:rsidR="00ED382B" w:rsidRPr="007D62B8" w:rsidRDefault="007D62B8" w:rsidP="007D62B8">
      <w:pPr>
        <w:snapToGrid w:val="0"/>
        <w:spacing w:line="300" w:lineRule="auto"/>
        <w:ind w:firstLineChars="200" w:firstLine="383"/>
        <w:rPr>
          <w:rFonts w:ascii="Arial" w:eastAsia="宋体" w:hAnsi="Arial" w:cs="Arial"/>
          <w:kern w:val="0"/>
          <w:szCs w:val="21"/>
        </w:rPr>
      </w:pPr>
      <w:r w:rsidRPr="007D62B8">
        <w:rPr>
          <w:rFonts w:ascii="Arial" w:eastAsia="宋体" w:hAnsi="Arial" w:cs="Arial" w:hint="eastAsia"/>
          <w:kern w:val="0"/>
          <w:szCs w:val="21"/>
        </w:rPr>
        <w:t>招标编号：</w:t>
      </w:r>
      <w:r w:rsidR="001841EF">
        <w:rPr>
          <w:rFonts w:ascii="Arial" w:eastAsia="宋体" w:hAnsi="Arial" w:cs="Arial" w:hint="eastAsia"/>
          <w:kern w:val="0"/>
          <w:szCs w:val="21"/>
        </w:rPr>
        <w:t>CTZB-F180731LWB-SYSDKJ1</w:t>
      </w:r>
    </w:p>
    <w:p w:rsidR="00ED382B" w:rsidRPr="007D62B8" w:rsidRDefault="00316AC0" w:rsidP="007D62B8">
      <w:pPr>
        <w:snapToGrid w:val="0"/>
        <w:spacing w:line="300" w:lineRule="auto"/>
        <w:ind w:firstLineChars="200" w:firstLine="383"/>
        <w:rPr>
          <w:rFonts w:ascii="Arial" w:eastAsia="宋体" w:hAnsi="Arial" w:cs="Arial"/>
          <w:kern w:val="0"/>
          <w:szCs w:val="21"/>
        </w:rPr>
      </w:pPr>
      <w:r w:rsidRPr="007D62B8">
        <w:rPr>
          <w:rFonts w:ascii="Arial" w:eastAsia="宋体" w:hAnsi="Arial" w:cs="Arial" w:hint="eastAsia"/>
          <w:kern w:val="0"/>
          <w:szCs w:val="21"/>
        </w:rPr>
        <w:t>四、</w:t>
      </w:r>
      <w:r w:rsidRPr="007D62B8">
        <w:rPr>
          <w:rFonts w:ascii="Arial" w:eastAsia="宋体" w:hAnsi="Arial" w:cs="Arial"/>
          <w:kern w:val="0"/>
          <w:szCs w:val="21"/>
        </w:rPr>
        <w:t>原招标公告发布日期</w:t>
      </w:r>
    </w:p>
    <w:p w:rsidR="00ED382B" w:rsidRPr="007D62B8" w:rsidRDefault="00316AC0" w:rsidP="007D62B8">
      <w:pPr>
        <w:snapToGrid w:val="0"/>
        <w:spacing w:line="300" w:lineRule="auto"/>
        <w:ind w:firstLineChars="200" w:firstLine="383"/>
        <w:rPr>
          <w:rFonts w:ascii="Arial" w:eastAsia="宋体" w:hAnsi="Arial" w:cs="Arial"/>
          <w:kern w:val="0"/>
          <w:szCs w:val="21"/>
        </w:rPr>
      </w:pPr>
      <w:r w:rsidRPr="007D62B8">
        <w:rPr>
          <w:rFonts w:ascii="Arial" w:eastAsia="宋体" w:hAnsi="Arial" w:cs="Arial" w:hint="eastAsia"/>
          <w:kern w:val="0"/>
          <w:szCs w:val="21"/>
        </w:rPr>
        <w:t>2018</w:t>
      </w:r>
      <w:r w:rsidRPr="007D62B8">
        <w:rPr>
          <w:rFonts w:ascii="Arial" w:eastAsia="宋体" w:hAnsi="Arial" w:cs="Arial" w:hint="eastAsia"/>
          <w:kern w:val="0"/>
          <w:szCs w:val="21"/>
        </w:rPr>
        <w:t>年</w:t>
      </w:r>
      <w:r w:rsidR="001841EF">
        <w:rPr>
          <w:rFonts w:ascii="Arial" w:eastAsia="宋体" w:hAnsi="Arial" w:cs="Arial"/>
          <w:kern w:val="0"/>
          <w:szCs w:val="21"/>
        </w:rPr>
        <w:t>8</w:t>
      </w:r>
      <w:r w:rsidRPr="007D62B8">
        <w:rPr>
          <w:rFonts w:ascii="Arial" w:eastAsia="宋体" w:hAnsi="Arial" w:cs="Arial" w:hint="eastAsia"/>
          <w:kern w:val="0"/>
          <w:szCs w:val="21"/>
        </w:rPr>
        <w:t>月</w:t>
      </w:r>
      <w:r w:rsidR="001841EF">
        <w:rPr>
          <w:rFonts w:ascii="Arial" w:eastAsia="宋体" w:hAnsi="Arial" w:cs="Arial"/>
          <w:kern w:val="0"/>
          <w:szCs w:val="21"/>
        </w:rPr>
        <w:t>8</w:t>
      </w:r>
      <w:r w:rsidRPr="007D62B8">
        <w:rPr>
          <w:rFonts w:ascii="Arial" w:eastAsia="宋体" w:hAnsi="Arial" w:cs="Arial" w:hint="eastAsia"/>
          <w:kern w:val="0"/>
          <w:szCs w:val="21"/>
        </w:rPr>
        <w:t>日</w:t>
      </w:r>
    </w:p>
    <w:p w:rsidR="00ED382B" w:rsidRPr="007D62B8" w:rsidRDefault="00316AC0" w:rsidP="007D62B8">
      <w:pPr>
        <w:snapToGrid w:val="0"/>
        <w:spacing w:line="300" w:lineRule="auto"/>
        <w:ind w:firstLineChars="200" w:firstLine="383"/>
        <w:rPr>
          <w:rFonts w:ascii="Arial" w:eastAsia="宋体" w:hAnsi="Arial" w:cs="Arial"/>
          <w:kern w:val="0"/>
          <w:szCs w:val="21"/>
        </w:rPr>
      </w:pPr>
      <w:r w:rsidRPr="007D62B8">
        <w:rPr>
          <w:rFonts w:ascii="Arial" w:eastAsia="宋体" w:hAnsi="Arial" w:cs="Arial" w:hint="eastAsia"/>
          <w:kern w:val="0"/>
          <w:szCs w:val="21"/>
        </w:rPr>
        <w:t>五、</w:t>
      </w:r>
      <w:r w:rsidRPr="007D62B8">
        <w:rPr>
          <w:rFonts w:ascii="Arial" w:eastAsia="宋体" w:hAnsi="Arial" w:cs="Arial"/>
          <w:kern w:val="0"/>
          <w:szCs w:val="21"/>
        </w:rPr>
        <w:t>更正理由</w:t>
      </w:r>
      <w:r w:rsidRPr="007D62B8">
        <w:rPr>
          <w:rFonts w:ascii="Arial" w:eastAsia="宋体" w:hAnsi="Arial" w:cs="Arial" w:hint="eastAsia"/>
          <w:kern w:val="0"/>
          <w:szCs w:val="21"/>
        </w:rPr>
        <w:t>：</w:t>
      </w:r>
      <w:r w:rsidRPr="007D62B8">
        <w:rPr>
          <w:rFonts w:ascii="Arial" w:eastAsia="宋体" w:hAnsi="Arial" w:cs="Arial" w:hint="eastAsia"/>
          <w:kern w:val="0"/>
          <w:szCs w:val="21"/>
        </w:rPr>
        <w:t>/</w:t>
      </w:r>
    </w:p>
    <w:p w:rsidR="00ED382B" w:rsidRPr="007D62B8" w:rsidRDefault="00316AC0" w:rsidP="007D62B8">
      <w:pPr>
        <w:snapToGrid w:val="0"/>
        <w:spacing w:line="300" w:lineRule="auto"/>
        <w:ind w:firstLineChars="200" w:firstLine="383"/>
        <w:rPr>
          <w:rFonts w:ascii="Arial" w:eastAsia="宋体" w:hAnsi="Arial" w:cs="Arial"/>
          <w:kern w:val="0"/>
          <w:szCs w:val="21"/>
        </w:rPr>
      </w:pPr>
      <w:r w:rsidRPr="007D62B8">
        <w:rPr>
          <w:rFonts w:ascii="Arial" w:eastAsia="宋体" w:hAnsi="Arial" w:cs="Arial" w:hint="eastAsia"/>
          <w:kern w:val="0"/>
          <w:szCs w:val="21"/>
        </w:rPr>
        <w:t>六、</w:t>
      </w:r>
      <w:r w:rsidRPr="007D62B8">
        <w:rPr>
          <w:rFonts w:ascii="Arial" w:eastAsia="宋体" w:hAnsi="Arial" w:cs="Arial"/>
          <w:kern w:val="0"/>
          <w:szCs w:val="21"/>
        </w:rPr>
        <w:t>更正事项</w:t>
      </w:r>
    </w:p>
    <w:p w:rsidR="00ED382B" w:rsidRPr="007D62B8" w:rsidRDefault="00316AC0" w:rsidP="007D62B8">
      <w:pPr>
        <w:snapToGrid w:val="0"/>
        <w:spacing w:line="300" w:lineRule="auto"/>
        <w:ind w:firstLineChars="200" w:firstLine="383"/>
        <w:outlineLvl w:val="0"/>
        <w:rPr>
          <w:rFonts w:ascii="Arial" w:hAnsi="宋体" w:cs="Arial"/>
          <w:snapToGrid w:val="0"/>
          <w:kern w:val="0"/>
          <w:szCs w:val="21"/>
        </w:rPr>
      </w:pPr>
      <w:r w:rsidRPr="007D62B8">
        <w:rPr>
          <w:rFonts w:ascii="Arial" w:hAnsi="宋体" w:cs="Arial" w:hint="eastAsia"/>
          <w:snapToGrid w:val="0"/>
          <w:kern w:val="0"/>
          <w:szCs w:val="21"/>
        </w:rPr>
        <w:t>1</w:t>
      </w:r>
      <w:r w:rsidRPr="007D62B8">
        <w:rPr>
          <w:rFonts w:ascii="Arial" w:hAnsi="宋体" w:cs="Arial" w:hint="eastAsia"/>
          <w:snapToGrid w:val="0"/>
          <w:kern w:val="0"/>
          <w:szCs w:val="21"/>
        </w:rPr>
        <w:t>、更正内容：</w:t>
      </w:r>
    </w:p>
    <w:p w:rsidR="00ED382B" w:rsidRPr="007D62B8" w:rsidRDefault="00316AC0" w:rsidP="007D62B8">
      <w:pPr>
        <w:snapToGrid w:val="0"/>
        <w:spacing w:line="300" w:lineRule="auto"/>
        <w:ind w:firstLineChars="200" w:firstLine="383"/>
        <w:rPr>
          <w:rFonts w:ascii="Arial" w:eastAsia="宋体" w:hAnsi="Arial" w:cs="Arial"/>
          <w:kern w:val="0"/>
          <w:szCs w:val="21"/>
        </w:rPr>
      </w:pPr>
      <w:r w:rsidRPr="007D62B8">
        <w:rPr>
          <w:rFonts w:ascii="Arial" w:eastAsia="宋体" w:hAnsi="Arial" w:cs="Arial" w:hint="eastAsia"/>
          <w:kern w:val="0"/>
          <w:szCs w:val="21"/>
        </w:rPr>
        <w:t>1</w:t>
      </w:r>
      <w:r w:rsidRPr="007D62B8">
        <w:rPr>
          <w:rFonts w:ascii="Arial" w:eastAsia="宋体" w:hAnsi="Arial" w:cs="Arial" w:hint="eastAsia"/>
          <w:kern w:val="0"/>
          <w:szCs w:val="21"/>
        </w:rPr>
        <w:t>）招标公告内容进行修改：</w:t>
      </w:r>
    </w:p>
    <w:tbl>
      <w:tblPr>
        <w:tblStyle w:val="a4"/>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721"/>
        <w:gridCol w:w="4209"/>
      </w:tblGrid>
      <w:tr w:rsidR="00ED382B" w:rsidRPr="007D62B8" w:rsidTr="001841EF">
        <w:trPr>
          <w:trHeight w:val="454"/>
        </w:trPr>
        <w:tc>
          <w:tcPr>
            <w:tcW w:w="710" w:type="dxa"/>
            <w:vAlign w:val="center"/>
          </w:tcPr>
          <w:p w:rsidR="00ED382B" w:rsidRPr="007D62B8" w:rsidRDefault="00316AC0" w:rsidP="007D62B8">
            <w:pPr>
              <w:snapToGrid w:val="0"/>
              <w:spacing w:line="300" w:lineRule="auto"/>
              <w:jc w:val="center"/>
              <w:rPr>
                <w:rFonts w:ascii="Arial" w:eastAsia="宋体" w:hAnsi="Arial" w:cs="Arial"/>
                <w:kern w:val="0"/>
                <w:szCs w:val="21"/>
              </w:rPr>
            </w:pPr>
            <w:r w:rsidRPr="007D62B8">
              <w:rPr>
                <w:rFonts w:ascii="Arial" w:eastAsia="宋体" w:hAnsi="Arial" w:cs="Arial" w:hint="eastAsia"/>
                <w:kern w:val="0"/>
                <w:szCs w:val="21"/>
              </w:rPr>
              <w:t>序号</w:t>
            </w:r>
          </w:p>
        </w:tc>
        <w:tc>
          <w:tcPr>
            <w:tcW w:w="4721" w:type="dxa"/>
            <w:vAlign w:val="center"/>
          </w:tcPr>
          <w:p w:rsidR="00ED382B" w:rsidRPr="007D62B8" w:rsidRDefault="00316AC0" w:rsidP="007D62B8">
            <w:pPr>
              <w:snapToGrid w:val="0"/>
              <w:spacing w:line="300" w:lineRule="auto"/>
              <w:jc w:val="center"/>
              <w:rPr>
                <w:rFonts w:ascii="Arial" w:eastAsia="宋体" w:hAnsi="Arial" w:cs="Arial"/>
                <w:kern w:val="0"/>
                <w:szCs w:val="21"/>
              </w:rPr>
            </w:pPr>
            <w:r w:rsidRPr="007D62B8">
              <w:rPr>
                <w:rFonts w:ascii="Arial" w:eastAsia="宋体" w:hAnsi="Arial" w:cs="Arial" w:hint="eastAsia"/>
                <w:kern w:val="0"/>
                <w:szCs w:val="21"/>
              </w:rPr>
              <w:t>原内容</w:t>
            </w:r>
          </w:p>
        </w:tc>
        <w:tc>
          <w:tcPr>
            <w:tcW w:w="4209" w:type="dxa"/>
            <w:vAlign w:val="center"/>
          </w:tcPr>
          <w:p w:rsidR="00ED382B" w:rsidRPr="007D62B8" w:rsidRDefault="00316AC0" w:rsidP="007D62B8">
            <w:pPr>
              <w:snapToGrid w:val="0"/>
              <w:spacing w:line="300" w:lineRule="auto"/>
              <w:jc w:val="center"/>
              <w:rPr>
                <w:rFonts w:ascii="Arial" w:eastAsia="宋体" w:hAnsi="Arial" w:cs="Arial"/>
                <w:kern w:val="0"/>
                <w:szCs w:val="21"/>
              </w:rPr>
            </w:pPr>
            <w:r w:rsidRPr="007D62B8">
              <w:rPr>
                <w:rFonts w:ascii="Arial" w:eastAsia="宋体" w:hAnsi="Arial" w:cs="Arial" w:hint="eastAsia"/>
                <w:kern w:val="0"/>
                <w:szCs w:val="21"/>
              </w:rPr>
              <w:t>修改</w:t>
            </w:r>
            <w:proofErr w:type="gramStart"/>
            <w:r w:rsidRPr="007D62B8">
              <w:rPr>
                <w:rFonts w:ascii="Arial" w:eastAsia="宋体" w:hAnsi="Arial" w:cs="Arial" w:hint="eastAsia"/>
                <w:kern w:val="0"/>
                <w:szCs w:val="21"/>
              </w:rPr>
              <w:t>后内容</w:t>
            </w:r>
            <w:proofErr w:type="gramEnd"/>
          </w:p>
        </w:tc>
      </w:tr>
      <w:tr w:rsidR="000F4529" w:rsidRPr="001841EF" w:rsidTr="001841EF">
        <w:trPr>
          <w:trHeight w:val="454"/>
        </w:trPr>
        <w:tc>
          <w:tcPr>
            <w:tcW w:w="710" w:type="dxa"/>
            <w:vAlign w:val="center"/>
          </w:tcPr>
          <w:p w:rsidR="000F4529" w:rsidRPr="002954E6" w:rsidRDefault="000F4529" w:rsidP="00417CF2">
            <w:pPr>
              <w:snapToGrid w:val="0"/>
              <w:spacing w:line="300" w:lineRule="auto"/>
              <w:jc w:val="center"/>
              <w:rPr>
                <w:rFonts w:ascii="Arial" w:hAnsi="Arial" w:cs="Arial"/>
                <w:kern w:val="0"/>
                <w:szCs w:val="21"/>
              </w:rPr>
            </w:pPr>
            <w:r w:rsidRPr="002954E6">
              <w:rPr>
                <w:rFonts w:ascii="Arial" w:hAnsi="Arial" w:cs="Arial" w:hint="eastAsia"/>
                <w:kern w:val="0"/>
                <w:szCs w:val="21"/>
              </w:rPr>
              <w:t>1</w:t>
            </w:r>
          </w:p>
        </w:tc>
        <w:tc>
          <w:tcPr>
            <w:tcW w:w="4721" w:type="dxa"/>
            <w:vAlign w:val="center"/>
          </w:tcPr>
          <w:p w:rsidR="000F4529" w:rsidRPr="001841EF" w:rsidRDefault="001841EF" w:rsidP="00417CF2">
            <w:pPr>
              <w:snapToGrid w:val="0"/>
              <w:spacing w:line="300" w:lineRule="auto"/>
              <w:rPr>
                <w:rFonts w:ascii="Arial" w:hAnsi="Arial" w:cs="Arial"/>
                <w:kern w:val="0"/>
                <w:szCs w:val="21"/>
              </w:rPr>
            </w:pPr>
            <w:r>
              <w:rPr>
                <w:rFonts w:ascii="Arial" w:hAnsi="Arial" w:cs="Arial" w:hint="eastAsia"/>
                <w:b/>
                <w:bCs/>
                <w:szCs w:val="21"/>
              </w:rPr>
              <w:t>招标项目内容</w:t>
            </w:r>
            <w:r w:rsidRPr="001841EF">
              <w:rPr>
                <w:rFonts w:ascii="Arial" w:hAnsi="Arial" w:cs="Arial" w:hint="eastAsia"/>
                <w:b/>
                <w:bCs/>
                <w:szCs w:val="21"/>
              </w:rPr>
              <w:t>（二）</w:t>
            </w:r>
            <w:r>
              <w:rPr>
                <w:rFonts w:ascii="Arial" w:hAnsi="Arial" w:cs="Arial" w:hint="eastAsia"/>
                <w:b/>
                <w:bCs/>
                <w:szCs w:val="21"/>
              </w:rPr>
              <w:t>：</w:t>
            </w:r>
            <w:r w:rsidRPr="001841EF">
              <w:rPr>
                <w:rFonts w:ascii="Arial" w:hAnsi="Arial" w:cs="Arial" w:hint="eastAsia"/>
                <w:b/>
                <w:bCs/>
                <w:szCs w:val="21"/>
              </w:rPr>
              <w:t>存款期限包括七天通知存款、三个月定期存款、六个月定期存款、一年期定期存款。</w:t>
            </w:r>
          </w:p>
        </w:tc>
        <w:tc>
          <w:tcPr>
            <w:tcW w:w="4209" w:type="dxa"/>
            <w:vAlign w:val="center"/>
          </w:tcPr>
          <w:p w:rsidR="000F4529" w:rsidRPr="002954E6" w:rsidRDefault="001841EF" w:rsidP="00417CF2">
            <w:pPr>
              <w:snapToGrid w:val="0"/>
              <w:spacing w:line="300" w:lineRule="auto"/>
              <w:rPr>
                <w:rFonts w:ascii="Arial" w:hAnsi="Arial" w:cs="Arial"/>
                <w:kern w:val="0"/>
                <w:szCs w:val="21"/>
              </w:rPr>
            </w:pPr>
            <w:r>
              <w:rPr>
                <w:rFonts w:ascii="Arial" w:hAnsi="Arial" w:cs="Arial" w:hint="eastAsia"/>
                <w:b/>
                <w:bCs/>
                <w:szCs w:val="21"/>
              </w:rPr>
              <w:t>招标项目内容</w:t>
            </w:r>
            <w:r w:rsidRPr="001841EF">
              <w:rPr>
                <w:rFonts w:ascii="Arial" w:hAnsi="Arial" w:cs="Arial" w:hint="eastAsia"/>
                <w:b/>
                <w:bCs/>
                <w:szCs w:val="21"/>
              </w:rPr>
              <w:t>（二）</w:t>
            </w:r>
            <w:r>
              <w:rPr>
                <w:rFonts w:ascii="Arial" w:hAnsi="Arial" w:cs="Arial" w:hint="eastAsia"/>
                <w:b/>
                <w:bCs/>
                <w:szCs w:val="21"/>
              </w:rPr>
              <w:t>：</w:t>
            </w:r>
            <w:r w:rsidRPr="001841EF">
              <w:rPr>
                <w:rFonts w:ascii="Arial" w:hAnsi="Arial" w:cs="Arial" w:hint="eastAsia"/>
                <w:b/>
                <w:bCs/>
                <w:szCs w:val="21"/>
              </w:rPr>
              <w:t>存款期限包括三个月定期存款、六个月定期存款、一年期定期存款。</w:t>
            </w:r>
          </w:p>
        </w:tc>
      </w:tr>
      <w:tr w:rsidR="000F4529" w:rsidRPr="007D62B8" w:rsidTr="001841EF">
        <w:trPr>
          <w:trHeight w:val="454"/>
        </w:trPr>
        <w:tc>
          <w:tcPr>
            <w:tcW w:w="710" w:type="dxa"/>
            <w:vAlign w:val="center"/>
          </w:tcPr>
          <w:p w:rsidR="000F4529" w:rsidRPr="002954E6" w:rsidRDefault="000F4529" w:rsidP="00417CF2">
            <w:pPr>
              <w:snapToGrid w:val="0"/>
              <w:spacing w:line="300" w:lineRule="auto"/>
              <w:jc w:val="center"/>
              <w:rPr>
                <w:rFonts w:ascii="Arial" w:hAnsi="Arial" w:cs="Arial"/>
                <w:kern w:val="0"/>
                <w:szCs w:val="21"/>
              </w:rPr>
            </w:pPr>
            <w:r w:rsidRPr="002954E6">
              <w:rPr>
                <w:rFonts w:ascii="Arial" w:hAnsi="Arial" w:cs="Arial" w:hint="eastAsia"/>
                <w:kern w:val="0"/>
                <w:szCs w:val="21"/>
              </w:rPr>
              <w:t>2</w:t>
            </w:r>
          </w:p>
        </w:tc>
        <w:tc>
          <w:tcPr>
            <w:tcW w:w="4721" w:type="dxa"/>
            <w:vAlign w:val="center"/>
          </w:tcPr>
          <w:p w:rsidR="000F4529" w:rsidRPr="001841EF" w:rsidRDefault="001841EF" w:rsidP="00417CF2">
            <w:pPr>
              <w:snapToGrid w:val="0"/>
              <w:spacing w:line="300" w:lineRule="auto"/>
              <w:rPr>
                <w:rFonts w:ascii="Arial" w:hAnsi="Arial" w:cs="Arial"/>
                <w:kern w:val="0"/>
                <w:szCs w:val="21"/>
              </w:rPr>
            </w:pPr>
            <w:r>
              <w:rPr>
                <w:rFonts w:ascii="Arial" w:hAnsi="Arial" w:cs="Arial" w:hint="eastAsia"/>
                <w:b/>
                <w:kern w:val="0"/>
                <w:szCs w:val="21"/>
              </w:rPr>
              <w:t>投标人资格要求</w:t>
            </w:r>
            <w:r w:rsidRPr="001841EF">
              <w:rPr>
                <w:rFonts w:ascii="Arial" w:hAnsi="Arial" w:cs="Arial" w:hint="eastAsia"/>
                <w:b/>
                <w:kern w:val="0"/>
                <w:szCs w:val="21"/>
              </w:rPr>
              <w:t>（一）</w:t>
            </w:r>
            <w:r>
              <w:rPr>
                <w:rFonts w:ascii="Arial" w:hAnsi="Arial" w:cs="Arial" w:hint="eastAsia"/>
                <w:b/>
                <w:kern w:val="0"/>
                <w:szCs w:val="21"/>
              </w:rPr>
              <w:t>：</w:t>
            </w:r>
            <w:r w:rsidRPr="001841EF">
              <w:rPr>
                <w:rFonts w:ascii="Arial" w:hAnsi="Arial" w:cs="Arial" w:hint="eastAsia"/>
                <w:b/>
                <w:kern w:val="0"/>
                <w:szCs w:val="21"/>
              </w:rPr>
              <w:t>中华人民共和国境内依法设立的国有商业银行、股份制商业银行、邮政储蓄银行、城市商业银行、农村信用合作联社、农村商业银行、农村合作银行及政策性银行且已列入浙江省财政厅提供的银行名单内</w:t>
            </w:r>
            <w:r w:rsidR="001B22C0">
              <w:rPr>
                <w:rFonts w:ascii="Arial" w:hAnsi="Arial" w:cs="Arial" w:hint="eastAsia"/>
                <w:b/>
                <w:kern w:val="0"/>
                <w:szCs w:val="21"/>
              </w:rPr>
              <w:t>。</w:t>
            </w:r>
          </w:p>
        </w:tc>
        <w:tc>
          <w:tcPr>
            <w:tcW w:w="4209" w:type="dxa"/>
            <w:vAlign w:val="center"/>
          </w:tcPr>
          <w:p w:rsidR="000F4529" w:rsidRPr="002954E6" w:rsidRDefault="001841EF" w:rsidP="00417CF2">
            <w:pPr>
              <w:snapToGrid w:val="0"/>
              <w:spacing w:line="300" w:lineRule="auto"/>
              <w:rPr>
                <w:rFonts w:ascii="Arial" w:hAnsi="Arial" w:cs="Arial"/>
                <w:kern w:val="0"/>
                <w:szCs w:val="21"/>
              </w:rPr>
            </w:pPr>
            <w:r>
              <w:rPr>
                <w:rFonts w:ascii="Arial" w:hAnsi="Arial" w:cs="Arial" w:hint="eastAsia"/>
                <w:b/>
                <w:kern w:val="0"/>
                <w:szCs w:val="21"/>
              </w:rPr>
              <w:t>投标人资格要求</w:t>
            </w:r>
            <w:r w:rsidRPr="001841EF">
              <w:rPr>
                <w:rFonts w:ascii="Arial" w:hAnsi="Arial" w:cs="Arial" w:hint="eastAsia"/>
                <w:b/>
                <w:kern w:val="0"/>
                <w:szCs w:val="21"/>
              </w:rPr>
              <w:t>（一）</w:t>
            </w:r>
            <w:r>
              <w:rPr>
                <w:rFonts w:ascii="Arial" w:hAnsi="Arial" w:cs="Arial" w:hint="eastAsia"/>
                <w:b/>
                <w:kern w:val="0"/>
                <w:szCs w:val="21"/>
              </w:rPr>
              <w:t>：</w:t>
            </w:r>
            <w:r w:rsidRPr="001841EF">
              <w:rPr>
                <w:rFonts w:ascii="Arial" w:hAnsi="Arial" w:cs="Arial" w:hint="eastAsia"/>
                <w:b/>
                <w:kern w:val="0"/>
                <w:szCs w:val="21"/>
              </w:rPr>
              <w:t>中华人民共和国境内依法设立的国有商业银行、股份制商业银行、邮政储蓄银行、城市商业银行、农村信用合作联社、农村商业银行、农村合作银行及政策性银行</w:t>
            </w:r>
            <w:r>
              <w:rPr>
                <w:rFonts w:ascii="Arial" w:hAnsi="Arial" w:cs="Arial" w:hint="eastAsia"/>
                <w:b/>
                <w:kern w:val="0"/>
                <w:szCs w:val="21"/>
              </w:rPr>
              <w:t>。</w:t>
            </w:r>
          </w:p>
        </w:tc>
      </w:tr>
      <w:tr w:rsidR="00244841" w:rsidRPr="007D62B8" w:rsidTr="001841EF">
        <w:trPr>
          <w:trHeight w:val="454"/>
        </w:trPr>
        <w:tc>
          <w:tcPr>
            <w:tcW w:w="710" w:type="dxa"/>
            <w:vAlign w:val="center"/>
          </w:tcPr>
          <w:p w:rsidR="00244841" w:rsidRPr="00244841" w:rsidRDefault="00244841" w:rsidP="00417CF2">
            <w:pPr>
              <w:snapToGrid w:val="0"/>
              <w:spacing w:line="300" w:lineRule="auto"/>
              <w:jc w:val="center"/>
              <w:rPr>
                <w:rFonts w:ascii="Arial" w:hAnsi="Arial" w:cs="Arial" w:hint="eastAsia"/>
                <w:kern w:val="0"/>
                <w:szCs w:val="21"/>
              </w:rPr>
            </w:pPr>
            <w:r>
              <w:rPr>
                <w:rFonts w:ascii="Arial" w:hAnsi="Arial" w:cs="Arial" w:hint="eastAsia"/>
                <w:kern w:val="0"/>
                <w:szCs w:val="21"/>
              </w:rPr>
              <w:t>3</w:t>
            </w:r>
          </w:p>
        </w:tc>
        <w:tc>
          <w:tcPr>
            <w:tcW w:w="4721" w:type="dxa"/>
            <w:vAlign w:val="center"/>
          </w:tcPr>
          <w:p w:rsidR="00244841" w:rsidRPr="00244841" w:rsidRDefault="00244841" w:rsidP="00244841">
            <w:pPr>
              <w:widowControl/>
              <w:snapToGrid w:val="0"/>
              <w:spacing w:line="300" w:lineRule="auto"/>
              <w:jc w:val="left"/>
              <w:rPr>
                <w:rFonts w:ascii="Arial" w:hAnsi="Arial" w:cs="Arial" w:hint="eastAsia"/>
                <w:b/>
                <w:kern w:val="0"/>
                <w:szCs w:val="21"/>
              </w:rPr>
            </w:pPr>
            <w:r w:rsidRPr="00244841">
              <w:rPr>
                <w:rFonts w:ascii="Arial" w:hAnsi="Arial" w:cs="Arial"/>
                <w:b/>
                <w:kern w:val="0"/>
                <w:szCs w:val="21"/>
              </w:rPr>
              <w:t>投标报名时间：</w:t>
            </w:r>
            <w:r w:rsidRPr="00244841">
              <w:rPr>
                <w:rFonts w:ascii="Arial" w:hAnsi="Arial" w:cs="Arial"/>
                <w:b/>
                <w:kern w:val="0"/>
                <w:szCs w:val="21"/>
              </w:rPr>
              <w:t>2018</w:t>
            </w:r>
            <w:r w:rsidRPr="00244841">
              <w:rPr>
                <w:rFonts w:ascii="Arial" w:hAnsi="Arial" w:cs="Arial"/>
                <w:b/>
                <w:kern w:val="0"/>
                <w:szCs w:val="21"/>
              </w:rPr>
              <w:t>年</w:t>
            </w:r>
            <w:r w:rsidRPr="00244841">
              <w:rPr>
                <w:rFonts w:ascii="Arial" w:hAnsi="Arial" w:cs="Arial" w:hint="eastAsia"/>
                <w:b/>
                <w:kern w:val="0"/>
                <w:szCs w:val="21"/>
              </w:rPr>
              <w:t>8</w:t>
            </w:r>
            <w:r w:rsidRPr="00244841">
              <w:rPr>
                <w:rFonts w:ascii="Arial" w:hAnsi="Arial" w:cs="Arial"/>
                <w:b/>
                <w:kern w:val="0"/>
                <w:szCs w:val="21"/>
              </w:rPr>
              <w:t>月</w:t>
            </w:r>
            <w:r w:rsidRPr="00244841">
              <w:rPr>
                <w:rFonts w:ascii="Arial" w:hAnsi="Arial" w:cs="Arial" w:hint="eastAsia"/>
                <w:b/>
                <w:kern w:val="0"/>
                <w:szCs w:val="21"/>
              </w:rPr>
              <w:t>8</w:t>
            </w:r>
            <w:r w:rsidRPr="00244841">
              <w:rPr>
                <w:rFonts w:ascii="Arial" w:hAnsi="Arial" w:cs="Arial"/>
                <w:b/>
                <w:kern w:val="0"/>
                <w:szCs w:val="21"/>
              </w:rPr>
              <w:t>日起至</w:t>
            </w:r>
            <w:r w:rsidRPr="00244841">
              <w:rPr>
                <w:rFonts w:ascii="Arial" w:hAnsi="Arial" w:cs="Arial"/>
                <w:b/>
                <w:kern w:val="0"/>
                <w:szCs w:val="21"/>
              </w:rPr>
              <w:t>2018</w:t>
            </w:r>
            <w:r w:rsidRPr="00244841">
              <w:rPr>
                <w:rFonts w:ascii="Arial" w:hAnsi="Arial" w:cs="Arial"/>
                <w:b/>
                <w:kern w:val="0"/>
                <w:szCs w:val="21"/>
              </w:rPr>
              <w:t>年</w:t>
            </w:r>
            <w:r w:rsidRPr="00244841">
              <w:rPr>
                <w:rFonts w:ascii="Arial" w:hAnsi="Arial" w:cs="Arial" w:hint="eastAsia"/>
                <w:b/>
                <w:kern w:val="0"/>
                <w:szCs w:val="21"/>
              </w:rPr>
              <w:t>8</w:t>
            </w:r>
            <w:r w:rsidRPr="00244841">
              <w:rPr>
                <w:rFonts w:ascii="Arial" w:hAnsi="Arial" w:cs="Arial"/>
                <w:b/>
                <w:kern w:val="0"/>
                <w:szCs w:val="21"/>
              </w:rPr>
              <w:t>月</w:t>
            </w:r>
            <w:r w:rsidRPr="00244841">
              <w:rPr>
                <w:rFonts w:ascii="Arial" w:hAnsi="Arial" w:cs="Arial" w:hint="eastAsia"/>
                <w:b/>
                <w:kern w:val="0"/>
                <w:szCs w:val="21"/>
              </w:rPr>
              <w:t>17</w:t>
            </w:r>
            <w:r w:rsidRPr="00244841">
              <w:rPr>
                <w:rFonts w:ascii="Arial" w:hAnsi="Arial" w:cs="Arial"/>
                <w:b/>
                <w:kern w:val="0"/>
                <w:szCs w:val="21"/>
              </w:rPr>
              <w:t>日（双休日及法定节假日除外），上午：</w:t>
            </w:r>
            <w:r w:rsidRPr="00244841">
              <w:rPr>
                <w:rFonts w:ascii="Arial" w:hAnsi="Arial" w:cs="Arial"/>
                <w:b/>
                <w:kern w:val="0"/>
                <w:szCs w:val="21"/>
              </w:rPr>
              <w:t>8:30-11:30</w:t>
            </w:r>
            <w:r w:rsidRPr="00244841">
              <w:rPr>
                <w:rFonts w:ascii="Arial" w:hAnsi="Arial" w:cs="Arial"/>
                <w:b/>
                <w:kern w:val="0"/>
                <w:szCs w:val="21"/>
              </w:rPr>
              <w:t>，下午：</w:t>
            </w:r>
            <w:r w:rsidRPr="00244841">
              <w:rPr>
                <w:rFonts w:ascii="Arial" w:hAnsi="Arial" w:cs="Arial"/>
                <w:b/>
                <w:kern w:val="0"/>
                <w:szCs w:val="21"/>
              </w:rPr>
              <w:t>14:30-17:30</w:t>
            </w:r>
            <w:r w:rsidRPr="00244841">
              <w:rPr>
                <w:rFonts w:ascii="Arial" w:hAnsi="Arial" w:cs="Arial"/>
                <w:b/>
                <w:kern w:val="0"/>
                <w:szCs w:val="21"/>
              </w:rPr>
              <w:t>，逾期不予受理</w:t>
            </w:r>
          </w:p>
        </w:tc>
        <w:tc>
          <w:tcPr>
            <w:tcW w:w="4209" w:type="dxa"/>
            <w:vAlign w:val="center"/>
          </w:tcPr>
          <w:p w:rsidR="00244841" w:rsidRPr="00244841" w:rsidRDefault="00244841" w:rsidP="00244841">
            <w:pPr>
              <w:widowControl/>
              <w:snapToGrid w:val="0"/>
              <w:spacing w:line="300" w:lineRule="auto"/>
              <w:jc w:val="left"/>
              <w:rPr>
                <w:rFonts w:ascii="Arial" w:hAnsi="Arial" w:cs="Arial" w:hint="eastAsia"/>
                <w:b/>
                <w:kern w:val="0"/>
                <w:szCs w:val="21"/>
              </w:rPr>
            </w:pPr>
            <w:r w:rsidRPr="00244841">
              <w:rPr>
                <w:rFonts w:ascii="Arial" w:hAnsi="Arial" w:cs="Arial"/>
                <w:b/>
                <w:kern w:val="0"/>
                <w:szCs w:val="21"/>
              </w:rPr>
              <w:t>投标报名时间：</w:t>
            </w:r>
            <w:r w:rsidRPr="00244841">
              <w:rPr>
                <w:rFonts w:ascii="Arial" w:hAnsi="Arial" w:cs="Arial" w:hint="eastAsia"/>
                <w:b/>
                <w:kern w:val="0"/>
                <w:szCs w:val="21"/>
              </w:rPr>
              <w:t>延长至</w:t>
            </w:r>
            <w:r w:rsidRPr="00244841">
              <w:rPr>
                <w:rFonts w:ascii="Arial" w:hAnsi="Arial" w:cs="Arial"/>
                <w:b/>
                <w:kern w:val="0"/>
                <w:szCs w:val="21"/>
              </w:rPr>
              <w:t>2018</w:t>
            </w:r>
            <w:r w:rsidRPr="00244841">
              <w:rPr>
                <w:rFonts w:ascii="Arial" w:hAnsi="Arial" w:cs="Arial"/>
                <w:b/>
                <w:kern w:val="0"/>
                <w:szCs w:val="21"/>
              </w:rPr>
              <w:t>年</w:t>
            </w:r>
            <w:r w:rsidRPr="00244841">
              <w:rPr>
                <w:rFonts w:ascii="Arial" w:hAnsi="Arial" w:cs="Arial" w:hint="eastAsia"/>
                <w:b/>
                <w:kern w:val="0"/>
                <w:szCs w:val="21"/>
              </w:rPr>
              <w:t>8</w:t>
            </w:r>
            <w:r w:rsidRPr="00244841">
              <w:rPr>
                <w:rFonts w:ascii="Arial" w:hAnsi="Arial" w:cs="Arial"/>
                <w:b/>
                <w:kern w:val="0"/>
                <w:szCs w:val="21"/>
              </w:rPr>
              <w:t>月</w:t>
            </w:r>
            <w:r w:rsidRPr="00244841">
              <w:rPr>
                <w:rFonts w:ascii="Arial" w:hAnsi="Arial" w:cs="Arial" w:hint="eastAsia"/>
                <w:b/>
                <w:kern w:val="0"/>
                <w:szCs w:val="21"/>
              </w:rPr>
              <w:t>30</w:t>
            </w:r>
            <w:r w:rsidRPr="00244841">
              <w:rPr>
                <w:rFonts w:ascii="Arial" w:hAnsi="Arial" w:cs="Arial"/>
                <w:b/>
                <w:kern w:val="0"/>
                <w:szCs w:val="21"/>
              </w:rPr>
              <w:t>日（双休日及法定节假日除外），上午：</w:t>
            </w:r>
            <w:r w:rsidRPr="00244841">
              <w:rPr>
                <w:rFonts w:ascii="Arial" w:hAnsi="Arial" w:cs="Arial"/>
                <w:b/>
                <w:kern w:val="0"/>
                <w:szCs w:val="21"/>
              </w:rPr>
              <w:t>8:30-11:30</w:t>
            </w:r>
            <w:r w:rsidRPr="00244841">
              <w:rPr>
                <w:rFonts w:ascii="Arial" w:hAnsi="Arial" w:cs="Arial"/>
                <w:b/>
                <w:kern w:val="0"/>
                <w:szCs w:val="21"/>
              </w:rPr>
              <w:t>，下午：</w:t>
            </w:r>
            <w:r w:rsidRPr="00244841">
              <w:rPr>
                <w:rFonts w:ascii="Arial" w:hAnsi="Arial" w:cs="Arial"/>
                <w:b/>
                <w:kern w:val="0"/>
                <w:szCs w:val="21"/>
              </w:rPr>
              <w:t>14:30-17:30</w:t>
            </w:r>
            <w:r w:rsidRPr="00244841">
              <w:rPr>
                <w:rFonts w:ascii="Arial" w:hAnsi="Arial" w:cs="Arial"/>
                <w:b/>
                <w:kern w:val="0"/>
                <w:szCs w:val="21"/>
              </w:rPr>
              <w:t>，逾期不予受理</w:t>
            </w:r>
          </w:p>
        </w:tc>
      </w:tr>
    </w:tbl>
    <w:p w:rsidR="00ED382B" w:rsidRPr="007D62B8" w:rsidRDefault="00316AC0" w:rsidP="007D62B8">
      <w:pPr>
        <w:snapToGrid w:val="0"/>
        <w:spacing w:line="300" w:lineRule="auto"/>
        <w:ind w:firstLineChars="200" w:firstLine="383"/>
        <w:rPr>
          <w:rFonts w:ascii="Arial" w:hAnsi="Arial" w:cs="Arial"/>
          <w:kern w:val="0"/>
          <w:szCs w:val="21"/>
        </w:rPr>
      </w:pPr>
      <w:r w:rsidRPr="007D62B8">
        <w:rPr>
          <w:rFonts w:ascii="Arial" w:hAnsi="Arial" w:cs="Arial" w:hint="eastAsia"/>
          <w:kern w:val="0"/>
          <w:szCs w:val="21"/>
        </w:rPr>
        <w:t>七、其他说明</w:t>
      </w:r>
    </w:p>
    <w:p w:rsidR="001B22C0" w:rsidRDefault="00316AC0" w:rsidP="007D62B8">
      <w:pPr>
        <w:snapToGrid w:val="0"/>
        <w:spacing w:line="300" w:lineRule="auto"/>
        <w:ind w:firstLineChars="200" w:firstLine="383"/>
        <w:rPr>
          <w:rFonts w:ascii="Arial" w:hAnsi="Arial" w:cs="Arial"/>
          <w:kern w:val="0"/>
          <w:szCs w:val="21"/>
        </w:rPr>
      </w:pPr>
      <w:r w:rsidRPr="007D62B8">
        <w:rPr>
          <w:rFonts w:ascii="Arial" w:hAnsi="Arial" w:cs="Arial" w:hint="eastAsia"/>
          <w:kern w:val="0"/>
          <w:szCs w:val="21"/>
        </w:rPr>
        <w:t>招标信息</w:t>
      </w:r>
      <w:r w:rsidRPr="007D62B8">
        <w:rPr>
          <w:rFonts w:ascii="Arial" w:hAnsi="Arial" w:cs="Arial"/>
          <w:kern w:val="0"/>
          <w:szCs w:val="21"/>
        </w:rPr>
        <w:t>发布媒介</w:t>
      </w:r>
      <w:r w:rsidRPr="007D62B8">
        <w:rPr>
          <w:rFonts w:ascii="Arial" w:hAnsi="Arial" w:cs="Arial" w:hint="eastAsia"/>
          <w:kern w:val="0"/>
          <w:szCs w:val="21"/>
        </w:rPr>
        <w:t>：</w:t>
      </w:r>
      <w:r w:rsidRPr="007D62B8">
        <w:rPr>
          <w:rFonts w:ascii="Arial" w:hAnsi="Arial" w:cs="Arial"/>
          <w:color w:val="000000"/>
          <w:kern w:val="0"/>
          <w:szCs w:val="21"/>
        </w:rPr>
        <w:t>浙江政府采购网</w:t>
      </w:r>
      <w:r w:rsidRPr="007D62B8">
        <w:rPr>
          <w:rFonts w:ascii="Arial" w:hAnsi="Arial" w:cs="Arial" w:hint="eastAsia"/>
          <w:color w:val="000000"/>
          <w:kern w:val="0"/>
          <w:szCs w:val="21"/>
        </w:rPr>
        <w:t>、</w:t>
      </w:r>
      <w:r w:rsidR="001B22C0">
        <w:rPr>
          <w:rFonts w:ascii="Arial" w:hAnsi="Arial" w:cs="Arial" w:hint="eastAsia"/>
          <w:kern w:val="0"/>
          <w:szCs w:val="21"/>
        </w:rPr>
        <w:t>浙江省有色金属地质</w:t>
      </w:r>
      <w:proofErr w:type="gramStart"/>
      <w:r w:rsidR="001B22C0">
        <w:rPr>
          <w:rFonts w:ascii="Arial" w:hAnsi="Arial" w:cs="Arial" w:hint="eastAsia"/>
          <w:kern w:val="0"/>
          <w:szCs w:val="21"/>
        </w:rPr>
        <w:t>勘查局</w:t>
      </w:r>
      <w:r w:rsidR="001B22C0" w:rsidRPr="00B32E94">
        <w:rPr>
          <w:rFonts w:ascii="Arial" w:hAnsi="Arial" w:cs="Arial"/>
          <w:kern w:val="0"/>
          <w:szCs w:val="21"/>
        </w:rPr>
        <w:t>门户</w:t>
      </w:r>
      <w:proofErr w:type="gramEnd"/>
      <w:r w:rsidR="001B22C0" w:rsidRPr="00B32E94">
        <w:rPr>
          <w:rFonts w:ascii="Arial" w:hAnsi="Arial" w:cs="Arial"/>
          <w:kern w:val="0"/>
          <w:szCs w:val="21"/>
        </w:rPr>
        <w:t>网站</w:t>
      </w:r>
    </w:p>
    <w:p w:rsidR="00ED382B" w:rsidRPr="007D62B8" w:rsidRDefault="00316AC0" w:rsidP="007D62B8">
      <w:pPr>
        <w:snapToGrid w:val="0"/>
        <w:spacing w:line="300" w:lineRule="auto"/>
        <w:ind w:firstLineChars="200" w:firstLine="383"/>
        <w:rPr>
          <w:rFonts w:ascii="Arial" w:hAnsi="Arial" w:cs="Arial"/>
          <w:kern w:val="0"/>
          <w:szCs w:val="21"/>
        </w:rPr>
      </w:pPr>
      <w:bookmarkStart w:id="0" w:name="_GoBack"/>
      <w:bookmarkEnd w:id="0"/>
      <w:r w:rsidRPr="007D62B8">
        <w:rPr>
          <w:rFonts w:ascii="Arial" w:hAnsi="Arial" w:cs="Arial" w:hint="eastAsia"/>
          <w:kern w:val="0"/>
          <w:szCs w:val="21"/>
        </w:rPr>
        <w:t>八</w:t>
      </w:r>
      <w:r w:rsidRPr="007D62B8">
        <w:rPr>
          <w:rFonts w:ascii="Arial" w:hAnsi="Arial" w:cs="Arial"/>
          <w:kern w:val="0"/>
          <w:szCs w:val="21"/>
        </w:rPr>
        <w:t>、联系方式</w:t>
      </w:r>
    </w:p>
    <w:p w:rsidR="001841EF" w:rsidRDefault="001841EF" w:rsidP="001841EF">
      <w:pPr>
        <w:widowControl/>
        <w:snapToGrid w:val="0"/>
        <w:spacing w:line="300" w:lineRule="auto"/>
        <w:ind w:firstLineChars="200" w:firstLine="383"/>
        <w:jc w:val="left"/>
        <w:rPr>
          <w:rFonts w:ascii="Arial" w:hAnsi="Arial" w:cs="Arial"/>
          <w:kern w:val="0"/>
          <w:szCs w:val="21"/>
        </w:rPr>
      </w:pPr>
      <w:r>
        <w:rPr>
          <w:rFonts w:ascii="Arial" w:hAnsi="Arial" w:cs="Arial" w:hint="eastAsia"/>
          <w:kern w:val="0"/>
          <w:szCs w:val="21"/>
        </w:rPr>
        <w:t>招标人名称：浙江省有色金属地质勘查局</w:t>
      </w:r>
    </w:p>
    <w:p w:rsidR="001841EF" w:rsidRDefault="001841EF" w:rsidP="001841EF">
      <w:pPr>
        <w:widowControl/>
        <w:snapToGrid w:val="0"/>
        <w:spacing w:line="300" w:lineRule="auto"/>
        <w:ind w:firstLineChars="200" w:firstLine="383"/>
        <w:jc w:val="left"/>
        <w:rPr>
          <w:rFonts w:ascii="Arial" w:hAnsi="Arial" w:cs="Arial"/>
          <w:kern w:val="0"/>
          <w:szCs w:val="21"/>
        </w:rPr>
      </w:pPr>
      <w:r>
        <w:rPr>
          <w:rFonts w:ascii="Arial" w:hAnsi="Arial" w:cs="Arial" w:hint="eastAsia"/>
          <w:kern w:val="0"/>
          <w:szCs w:val="21"/>
        </w:rPr>
        <w:t>地址：</w:t>
      </w:r>
      <w:r>
        <w:rPr>
          <w:rFonts w:ascii="Arial" w:cs="Arial" w:hint="eastAsia"/>
        </w:rPr>
        <w:t>绍兴市越城区人民中路</w:t>
      </w:r>
      <w:r>
        <w:rPr>
          <w:rFonts w:ascii="Arial" w:hAnsi="Arial" w:cs="Arial"/>
        </w:rPr>
        <w:t>160</w:t>
      </w:r>
      <w:r>
        <w:rPr>
          <w:rFonts w:ascii="Arial" w:cs="Arial" w:hint="eastAsia"/>
        </w:rPr>
        <w:t>号</w:t>
      </w:r>
    </w:p>
    <w:p w:rsidR="001841EF" w:rsidRDefault="001841EF" w:rsidP="001841EF">
      <w:pPr>
        <w:widowControl/>
        <w:snapToGrid w:val="0"/>
        <w:spacing w:line="300" w:lineRule="auto"/>
        <w:ind w:firstLineChars="200" w:firstLine="383"/>
        <w:jc w:val="left"/>
        <w:rPr>
          <w:rFonts w:ascii="Arial" w:hAnsi="Arial" w:cs="Arial"/>
          <w:kern w:val="0"/>
          <w:szCs w:val="21"/>
        </w:rPr>
      </w:pPr>
      <w:r>
        <w:rPr>
          <w:rFonts w:ascii="Arial" w:hAnsi="Arial" w:cs="Arial" w:hint="eastAsia"/>
          <w:kern w:val="0"/>
          <w:szCs w:val="21"/>
        </w:rPr>
        <w:t>联系人：王先生</w:t>
      </w:r>
    </w:p>
    <w:p w:rsidR="001841EF" w:rsidRDefault="001841EF" w:rsidP="001841EF">
      <w:pPr>
        <w:widowControl/>
        <w:snapToGrid w:val="0"/>
        <w:spacing w:line="300" w:lineRule="auto"/>
        <w:ind w:firstLineChars="200" w:firstLine="383"/>
        <w:jc w:val="left"/>
        <w:rPr>
          <w:rFonts w:ascii="Arial" w:hAnsi="Arial" w:cs="Arial"/>
          <w:kern w:val="0"/>
          <w:szCs w:val="21"/>
        </w:rPr>
      </w:pPr>
      <w:r>
        <w:rPr>
          <w:rFonts w:ascii="Arial" w:hAnsi="Arial" w:cs="Arial" w:hint="eastAsia"/>
          <w:kern w:val="0"/>
          <w:szCs w:val="21"/>
        </w:rPr>
        <w:t>电话：</w:t>
      </w:r>
      <w:r>
        <w:rPr>
          <w:rFonts w:ascii="Arial" w:hAnsi="Arial" w:cs="Arial"/>
        </w:rPr>
        <w:t>0575-85126172</w:t>
      </w:r>
    </w:p>
    <w:p w:rsidR="001841EF" w:rsidRDefault="001841EF" w:rsidP="001841EF">
      <w:pPr>
        <w:widowControl/>
        <w:snapToGrid w:val="0"/>
        <w:spacing w:line="300" w:lineRule="auto"/>
        <w:ind w:firstLineChars="200" w:firstLine="383"/>
        <w:jc w:val="left"/>
        <w:rPr>
          <w:rFonts w:ascii="Arial" w:hAnsi="Arial" w:cs="Arial"/>
          <w:kern w:val="0"/>
          <w:szCs w:val="21"/>
        </w:rPr>
      </w:pPr>
      <w:r>
        <w:rPr>
          <w:rFonts w:ascii="Arial" w:hAnsi="Arial" w:cs="Arial" w:hint="eastAsia"/>
          <w:kern w:val="0"/>
          <w:szCs w:val="21"/>
        </w:rPr>
        <w:t>招标代理机构名称：浙江省成套招标代理有限公司</w:t>
      </w:r>
    </w:p>
    <w:p w:rsidR="001841EF" w:rsidRDefault="001841EF" w:rsidP="001841EF">
      <w:pPr>
        <w:widowControl/>
        <w:snapToGrid w:val="0"/>
        <w:spacing w:line="300" w:lineRule="auto"/>
        <w:ind w:firstLineChars="200" w:firstLine="383"/>
        <w:jc w:val="left"/>
        <w:rPr>
          <w:rFonts w:ascii="Arial" w:hAnsi="Arial" w:cs="Arial"/>
          <w:kern w:val="0"/>
          <w:szCs w:val="21"/>
        </w:rPr>
      </w:pPr>
      <w:r>
        <w:rPr>
          <w:rFonts w:ascii="Arial" w:hAnsi="Arial" w:cs="Arial" w:hint="eastAsia"/>
          <w:kern w:val="0"/>
          <w:szCs w:val="21"/>
        </w:rPr>
        <w:t>地址：杭州市</w:t>
      </w:r>
      <w:proofErr w:type="gramStart"/>
      <w:r>
        <w:rPr>
          <w:rFonts w:ascii="Arial" w:hAnsi="Arial" w:cs="Arial" w:hint="eastAsia"/>
          <w:kern w:val="0"/>
          <w:szCs w:val="21"/>
        </w:rPr>
        <w:t>文晖路</w:t>
      </w:r>
      <w:r>
        <w:rPr>
          <w:rFonts w:ascii="Arial" w:hAnsi="Arial" w:cs="Arial"/>
          <w:kern w:val="0"/>
          <w:szCs w:val="21"/>
        </w:rPr>
        <w:t>42</w:t>
      </w:r>
      <w:r>
        <w:rPr>
          <w:rFonts w:ascii="Arial" w:hAnsi="Arial" w:cs="Arial" w:hint="eastAsia"/>
          <w:kern w:val="0"/>
          <w:szCs w:val="21"/>
        </w:rPr>
        <w:t>号</w:t>
      </w:r>
      <w:proofErr w:type="gramEnd"/>
      <w:r>
        <w:rPr>
          <w:rFonts w:ascii="Arial" w:hAnsi="Arial" w:cs="Arial" w:hint="eastAsia"/>
          <w:kern w:val="0"/>
          <w:szCs w:val="21"/>
        </w:rPr>
        <w:t>现代置业大厦西楼</w:t>
      </w:r>
      <w:r>
        <w:rPr>
          <w:rFonts w:ascii="Arial" w:hAnsi="Arial" w:cs="Arial"/>
          <w:kern w:val="0"/>
          <w:szCs w:val="21"/>
        </w:rPr>
        <w:t>18</w:t>
      </w:r>
      <w:r>
        <w:rPr>
          <w:rFonts w:ascii="Arial" w:hAnsi="Arial" w:cs="Arial" w:hint="eastAsia"/>
          <w:kern w:val="0"/>
          <w:szCs w:val="21"/>
        </w:rPr>
        <w:t>层</w:t>
      </w:r>
      <w:r>
        <w:rPr>
          <w:rFonts w:ascii="Arial" w:hAnsi="Arial" w:cs="Arial"/>
          <w:kern w:val="0"/>
          <w:szCs w:val="21"/>
        </w:rPr>
        <w:t>1804</w:t>
      </w:r>
      <w:r>
        <w:rPr>
          <w:rFonts w:ascii="Arial" w:hAnsi="Arial" w:cs="Arial" w:hint="eastAsia"/>
          <w:kern w:val="0"/>
          <w:szCs w:val="21"/>
        </w:rPr>
        <w:t>室</w:t>
      </w:r>
    </w:p>
    <w:p w:rsidR="001841EF" w:rsidRDefault="001841EF" w:rsidP="001841EF">
      <w:pPr>
        <w:widowControl/>
        <w:snapToGrid w:val="0"/>
        <w:spacing w:line="300" w:lineRule="auto"/>
        <w:ind w:firstLineChars="200" w:firstLine="383"/>
        <w:rPr>
          <w:rFonts w:ascii="Arial" w:hAnsi="Arial" w:cs="Arial"/>
          <w:kern w:val="0"/>
          <w:szCs w:val="21"/>
        </w:rPr>
      </w:pPr>
      <w:r>
        <w:rPr>
          <w:rFonts w:ascii="Arial" w:hAnsi="Arial" w:cs="Arial" w:hint="eastAsia"/>
          <w:kern w:val="0"/>
          <w:szCs w:val="21"/>
        </w:rPr>
        <w:t>联系人：卢亚君</w:t>
      </w:r>
    </w:p>
    <w:p w:rsidR="00ED382B" w:rsidRDefault="001841EF" w:rsidP="001841EF">
      <w:pPr>
        <w:snapToGrid w:val="0"/>
        <w:spacing w:line="300" w:lineRule="auto"/>
        <w:ind w:firstLineChars="200" w:firstLine="383"/>
        <w:rPr>
          <w:rFonts w:ascii="Arial" w:hAnsi="Arial" w:cs="Arial"/>
          <w:kern w:val="0"/>
          <w:sz w:val="24"/>
        </w:rPr>
      </w:pPr>
      <w:r>
        <w:rPr>
          <w:rFonts w:ascii="Arial" w:hAnsi="Arial" w:cs="Arial" w:hint="eastAsia"/>
          <w:kern w:val="0"/>
          <w:szCs w:val="21"/>
        </w:rPr>
        <w:t>联系电话：</w:t>
      </w:r>
      <w:r>
        <w:rPr>
          <w:rFonts w:ascii="Arial" w:hAnsi="Arial" w:cs="Arial"/>
          <w:kern w:val="0"/>
          <w:szCs w:val="21"/>
        </w:rPr>
        <w:t>0571-85830198</w:t>
      </w:r>
      <w:r>
        <w:rPr>
          <w:rFonts w:ascii="Arial" w:hAnsi="Arial" w:cs="Arial" w:hint="eastAsia"/>
          <w:kern w:val="0"/>
          <w:szCs w:val="21"/>
        </w:rPr>
        <w:t>、</w:t>
      </w:r>
      <w:r>
        <w:rPr>
          <w:rFonts w:ascii="Arial" w:hAnsi="Arial" w:cs="Arial"/>
          <w:kern w:val="0"/>
          <w:szCs w:val="21"/>
        </w:rPr>
        <w:t>85830257</w:t>
      </w:r>
    </w:p>
    <w:sectPr w:rsidR="00ED382B" w:rsidSect="00C22143">
      <w:pgSz w:w="11907" w:h="16840"/>
      <w:pgMar w:top="1247" w:right="1247" w:bottom="1247" w:left="1474" w:header="850" w:footer="850" w:gutter="0"/>
      <w:pgNumType w:start="1"/>
      <w:cols w:space="0"/>
      <w:docGrid w:type="linesAndChars" w:linePitch="286" w:charSpace="-38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7F6" w:rsidRDefault="003907F6" w:rsidP="007D62B8">
      <w:r>
        <w:separator/>
      </w:r>
    </w:p>
  </w:endnote>
  <w:endnote w:type="continuationSeparator" w:id="0">
    <w:p w:rsidR="003907F6" w:rsidRDefault="003907F6" w:rsidP="007D62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7F6" w:rsidRDefault="003907F6" w:rsidP="007D62B8">
      <w:r>
        <w:separator/>
      </w:r>
    </w:p>
  </w:footnote>
  <w:footnote w:type="continuationSeparator" w:id="0">
    <w:p w:rsidR="003907F6" w:rsidRDefault="003907F6" w:rsidP="007D62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09D57AB"/>
    <w:rsid w:val="00082105"/>
    <w:rsid w:val="000F4529"/>
    <w:rsid w:val="00126F0E"/>
    <w:rsid w:val="00181A83"/>
    <w:rsid w:val="001841EF"/>
    <w:rsid w:val="001B22C0"/>
    <w:rsid w:val="001E28AA"/>
    <w:rsid w:val="00244841"/>
    <w:rsid w:val="00316AC0"/>
    <w:rsid w:val="003907F6"/>
    <w:rsid w:val="003E3237"/>
    <w:rsid w:val="007D62B8"/>
    <w:rsid w:val="00C22143"/>
    <w:rsid w:val="00ED382B"/>
    <w:rsid w:val="00F1624B"/>
    <w:rsid w:val="00FB7687"/>
    <w:rsid w:val="1D1B3F2B"/>
    <w:rsid w:val="1E4538B6"/>
    <w:rsid w:val="341E030F"/>
    <w:rsid w:val="3C655BEE"/>
    <w:rsid w:val="5E7329F4"/>
    <w:rsid w:val="608F52A6"/>
    <w:rsid w:val="63EC7FC4"/>
    <w:rsid w:val="6CAE465D"/>
    <w:rsid w:val="707C066C"/>
    <w:rsid w:val="709D5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43"/>
    <w:pPr>
      <w:widowControl w:val="0"/>
      <w:jc w:val="both"/>
    </w:pPr>
    <w:rPr>
      <w:kern w:val="2"/>
      <w:sz w:val="21"/>
      <w:szCs w:val="24"/>
    </w:rPr>
  </w:style>
  <w:style w:type="paragraph" w:styleId="1">
    <w:name w:val="heading 1"/>
    <w:basedOn w:val="a"/>
    <w:next w:val="a"/>
    <w:link w:val="1Char"/>
    <w:qFormat/>
    <w:rsid w:val="00C22143"/>
    <w:pPr>
      <w:keepNext/>
      <w:keepLines/>
      <w:spacing w:line="360" w:lineRule="auto"/>
      <w:jc w:val="center"/>
      <w:outlineLvl w:val="0"/>
    </w:pPr>
    <w:rPr>
      <w:rFonts w:ascii="Times New Roman" w:eastAsia="宋体" w:hAnsi="Times New Roman"/>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22143"/>
    <w:rPr>
      <w:rFonts w:ascii="宋体" w:hAnsi="Courier New"/>
      <w:szCs w:val="20"/>
    </w:rPr>
  </w:style>
  <w:style w:type="table" w:styleId="a4">
    <w:name w:val="Table Grid"/>
    <w:basedOn w:val="a1"/>
    <w:rsid w:val="00C22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rsid w:val="00C22143"/>
    <w:rPr>
      <w:rFonts w:ascii="Times New Roman" w:eastAsia="宋体" w:hAnsi="Times New Roman"/>
      <w:b/>
      <w:kern w:val="44"/>
      <w:sz w:val="32"/>
    </w:rPr>
  </w:style>
  <w:style w:type="paragraph" w:styleId="a5">
    <w:name w:val="header"/>
    <w:basedOn w:val="a"/>
    <w:link w:val="Char"/>
    <w:rsid w:val="007D6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D62B8"/>
    <w:rPr>
      <w:kern w:val="2"/>
      <w:sz w:val="18"/>
      <w:szCs w:val="18"/>
    </w:rPr>
  </w:style>
  <w:style w:type="paragraph" w:styleId="a6">
    <w:name w:val="footer"/>
    <w:basedOn w:val="a"/>
    <w:link w:val="Char0"/>
    <w:rsid w:val="007D62B8"/>
    <w:pPr>
      <w:tabs>
        <w:tab w:val="center" w:pos="4153"/>
        <w:tab w:val="right" w:pos="8306"/>
      </w:tabs>
      <w:snapToGrid w:val="0"/>
      <w:jc w:val="left"/>
    </w:pPr>
    <w:rPr>
      <w:sz w:val="18"/>
      <w:szCs w:val="18"/>
    </w:rPr>
  </w:style>
  <w:style w:type="character" w:customStyle="1" w:styleId="Char0">
    <w:name w:val="页脚 Char"/>
    <w:basedOn w:val="a0"/>
    <w:link w:val="a6"/>
    <w:rsid w:val="007D62B8"/>
    <w:rPr>
      <w:kern w:val="2"/>
      <w:sz w:val="18"/>
      <w:szCs w:val="18"/>
    </w:rPr>
  </w:style>
  <w:style w:type="paragraph" w:styleId="a7">
    <w:name w:val="Document Map"/>
    <w:basedOn w:val="a"/>
    <w:link w:val="Char1"/>
    <w:semiHidden/>
    <w:unhideWhenUsed/>
    <w:rsid w:val="00244841"/>
    <w:rPr>
      <w:rFonts w:ascii="宋体" w:eastAsia="宋体"/>
      <w:sz w:val="18"/>
      <w:szCs w:val="18"/>
    </w:rPr>
  </w:style>
  <w:style w:type="character" w:customStyle="1" w:styleId="Char1">
    <w:name w:val="文档结构图 Char"/>
    <w:basedOn w:val="a0"/>
    <w:link w:val="a7"/>
    <w:semiHidden/>
    <w:rsid w:val="00244841"/>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194081212">
      <w:bodyDiv w:val="1"/>
      <w:marLeft w:val="0"/>
      <w:marRight w:val="0"/>
      <w:marTop w:val="0"/>
      <w:marBottom w:val="0"/>
      <w:divBdr>
        <w:top w:val="none" w:sz="0" w:space="0" w:color="auto"/>
        <w:left w:val="none" w:sz="0" w:space="0" w:color="auto"/>
        <w:bottom w:val="none" w:sz="0" w:space="0" w:color="auto"/>
        <w:right w:val="none" w:sz="0" w:space="0" w:color="auto"/>
      </w:divBdr>
    </w:div>
    <w:div w:id="253905828">
      <w:bodyDiv w:val="1"/>
      <w:marLeft w:val="0"/>
      <w:marRight w:val="0"/>
      <w:marTop w:val="0"/>
      <w:marBottom w:val="0"/>
      <w:divBdr>
        <w:top w:val="none" w:sz="0" w:space="0" w:color="auto"/>
        <w:left w:val="none" w:sz="0" w:space="0" w:color="auto"/>
        <w:bottom w:val="none" w:sz="0" w:space="0" w:color="auto"/>
        <w:right w:val="none" w:sz="0" w:space="0" w:color="auto"/>
      </w:divBdr>
    </w:div>
    <w:div w:id="89928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126</Words>
  <Characters>721</Characters>
  <Application>Microsoft Office Word</Application>
  <DocSecurity>0</DocSecurity>
  <Lines>6</Lines>
  <Paragraphs>1</Paragraphs>
  <ScaleCrop>false</ScaleCrop>
  <Company>微软中国</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cp:lastModifiedBy>
  <cp:revision>10</cp:revision>
  <dcterms:created xsi:type="dcterms:W3CDTF">2018-02-11T06:38:00Z</dcterms:created>
  <dcterms:modified xsi:type="dcterms:W3CDTF">2018-08-22T10:08:00Z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